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34" w:rsidRDefault="00F90C7A">
      <w:pPr>
        <w:pStyle w:val="Textbody"/>
        <w:spacing w:after="0"/>
      </w:pPr>
      <w:r>
        <w:t>Anwohner Name</w:t>
      </w:r>
    </w:p>
    <w:p w:rsidR="003E1934" w:rsidRDefault="00F90C7A">
      <w:pPr>
        <w:pStyle w:val="Textbody"/>
        <w:spacing w:after="0"/>
      </w:pPr>
      <w:r>
        <w:t>Straße </w:t>
      </w:r>
    </w:p>
    <w:p w:rsidR="003E1934" w:rsidRDefault="00F90C7A">
      <w:pPr>
        <w:pStyle w:val="Textbody"/>
        <w:spacing w:after="0"/>
      </w:pPr>
      <w:r>
        <w:t xml:space="preserve">36088 Hünfeld </w:t>
      </w:r>
      <w:proofErr w:type="spellStart"/>
      <w:r>
        <w:t>Sargenzell</w:t>
      </w:r>
      <w:proofErr w:type="spellEnd"/>
      <w:r>
        <w:t> </w:t>
      </w:r>
    </w:p>
    <w:p w:rsidR="003E1934" w:rsidRDefault="00F90C7A">
      <w:pPr>
        <w:pStyle w:val="Textbody"/>
        <w:spacing w:after="0"/>
      </w:pPr>
      <w:r>
        <w:t> </w:t>
      </w:r>
    </w:p>
    <w:p w:rsidR="003E1934" w:rsidRDefault="00F90C7A">
      <w:pPr>
        <w:pStyle w:val="Textbody"/>
        <w:spacing w:after="0"/>
      </w:pPr>
      <w:r>
        <w:t> </w:t>
      </w:r>
    </w:p>
    <w:p w:rsidR="003E1934" w:rsidRDefault="00F90C7A">
      <w:pPr>
        <w:pStyle w:val="Textbody"/>
        <w:spacing w:after="0"/>
      </w:pPr>
      <w:r>
        <w:t> </w:t>
      </w:r>
    </w:p>
    <w:p w:rsidR="003E1934" w:rsidRDefault="00F90C7A">
      <w:pPr>
        <w:pStyle w:val="Textbody"/>
        <w:spacing w:after="0"/>
      </w:pPr>
      <w:r>
        <w:t xml:space="preserve">Netzausbau – Öffentlichkeitsbeteiligung zu den </w:t>
      </w:r>
      <w:proofErr w:type="spellStart"/>
      <w:r>
        <w:t>Bundesfachplanungs</w:t>
      </w:r>
      <w:proofErr w:type="spellEnd"/>
      <w:r>
        <w:t xml:space="preserve"> - Unterlagen für Vorhaben, 17, Abschnitt A10 </w:t>
      </w:r>
      <w:proofErr w:type="spellStart"/>
      <w:r>
        <w:t>Mecklar</w:t>
      </w:r>
      <w:proofErr w:type="spellEnd"/>
      <w:r>
        <w:t xml:space="preserve">- </w:t>
      </w:r>
      <w:proofErr w:type="spellStart"/>
      <w:r>
        <w:t>Dipperz</w:t>
      </w:r>
      <w:proofErr w:type="spellEnd"/>
    </w:p>
    <w:p w:rsidR="003E1934" w:rsidRDefault="00F90C7A">
      <w:pPr>
        <w:pStyle w:val="Textbody"/>
        <w:spacing w:after="0"/>
      </w:pPr>
      <w:r>
        <w:t>  </w:t>
      </w:r>
    </w:p>
    <w:p w:rsidR="003E1934" w:rsidRDefault="003E1934">
      <w:pPr>
        <w:pStyle w:val="Textbody"/>
        <w:spacing w:after="0"/>
      </w:pPr>
    </w:p>
    <w:p w:rsidR="003E1934" w:rsidRDefault="003E1934">
      <w:pPr>
        <w:pStyle w:val="Textbody"/>
        <w:spacing w:after="0"/>
      </w:pPr>
    </w:p>
    <w:p w:rsidR="003E1934" w:rsidRDefault="00F90C7A">
      <w:pPr>
        <w:pStyle w:val="Textbody"/>
        <w:spacing w:after="0"/>
      </w:pPr>
      <w:r>
        <w:t>                                                                                                                        </w:t>
      </w:r>
      <w:proofErr w:type="spellStart"/>
      <w:r>
        <w:t>Sargenzell</w:t>
      </w:r>
      <w:proofErr w:type="spellEnd"/>
      <w:r>
        <w:t>, 22.05.2023</w:t>
      </w:r>
    </w:p>
    <w:p w:rsidR="003E1934" w:rsidRDefault="00F90C7A">
      <w:pPr>
        <w:pStyle w:val="Textbody"/>
        <w:spacing w:after="0"/>
      </w:pPr>
      <w:r>
        <w:t> </w:t>
      </w:r>
    </w:p>
    <w:p w:rsidR="003E1934" w:rsidRDefault="00F90C7A">
      <w:pPr>
        <w:pStyle w:val="Textbody"/>
        <w:spacing w:after="0"/>
      </w:pPr>
      <w:r>
        <w:t>Sehr geehrte Damen und Herren,</w:t>
      </w:r>
    </w:p>
    <w:p w:rsidR="003E1934" w:rsidRDefault="00F90C7A">
      <w:pPr>
        <w:pStyle w:val="Textbody"/>
        <w:spacing w:after="0"/>
      </w:pPr>
      <w:r>
        <w:t> </w:t>
      </w:r>
    </w:p>
    <w:p w:rsidR="003E1934" w:rsidRDefault="00F90C7A">
      <w:pPr>
        <w:pStyle w:val="Textbody"/>
        <w:spacing w:after="0"/>
      </w:pPr>
      <w:r>
        <w:t>gemäß der Möglichkeit der Beteiligung bei der Bundesfachplanung zum Netzausbau Vorhaben möchten wir fristgemäß eine Äußerung zum Vorhaben Abschnitt A einreichen. </w:t>
      </w:r>
    </w:p>
    <w:p w:rsidR="003E1934" w:rsidRDefault="00F90C7A">
      <w:pPr>
        <w:pStyle w:val="Textbody"/>
        <w:spacing w:after="0"/>
      </w:pPr>
      <w:r>
        <w:t> </w:t>
      </w:r>
    </w:p>
    <w:p w:rsidR="003E1934" w:rsidRDefault="00F90C7A">
      <w:pPr>
        <w:pStyle w:val="Textbody"/>
        <w:spacing w:after="0"/>
        <w:rPr>
          <w:color w:val="000000"/>
          <w:u w:val="single"/>
          <w:lang w:eastAsia="de-DE"/>
        </w:rPr>
      </w:pPr>
      <w:r>
        <w:t xml:space="preserve">Wir als betroffene Familie sowie unsere Nachbarn als Anwohner des Ortes </w:t>
      </w:r>
      <w:proofErr w:type="spellStart"/>
      <w:r>
        <w:t>Sargenzell</w:t>
      </w:r>
      <w:proofErr w:type="spellEnd"/>
      <w:r>
        <w:t xml:space="preserve"> (Hünfeld), möchten energisch Einspruch erheben gegen den Ihnen aktuell vorliegenden beantragten Abschnitt A 25! Bereits im Jahr 2021 legten wir mit </w:t>
      </w:r>
      <w:r>
        <w:rPr>
          <w:color w:val="000000"/>
          <w:lang w:eastAsia="de-DE"/>
        </w:rPr>
        <w:t>Unterstützung  unserer Bürgerinitiative Widerspruch in Form von Unterschriften gegen die Planung des Abschnitts A 26 ein; auch dies hat weiterhin Bestand.</w:t>
      </w:r>
    </w:p>
    <w:p w:rsidR="003E1934" w:rsidRDefault="003E1934">
      <w:pPr>
        <w:pStyle w:val="Textbody"/>
        <w:spacing w:after="0"/>
        <w:rPr>
          <w:u w:val="single"/>
        </w:rPr>
      </w:pPr>
    </w:p>
    <w:p w:rsidR="003E1934" w:rsidRDefault="00F90C7A">
      <w:pPr>
        <w:pStyle w:val="Textbody"/>
        <w:spacing w:after="0"/>
      </w:pPr>
      <w:r>
        <w:t>Die P 43 soll im neuen Abschnitt A 25 eng an der Westseite unseres Dorfes (nur 400 m entfernt!) Richtung Süden verlaufen.</w:t>
      </w:r>
    </w:p>
    <w:p w:rsidR="003E1934" w:rsidRDefault="00F90C7A">
      <w:pPr>
        <w:pStyle w:val="Textbody"/>
        <w:spacing w:after="0"/>
      </w:pPr>
      <w:r>
        <w:t>Bereits an der gesamten Länge der Ostseite sind wir durch eine 1</w:t>
      </w:r>
      <w:r w:rsidR="00722339">
        <w:t>1</w:t>
      </w:r>
      <w:r>
        <w:t xml:space="preserve">0 </w:t>
      </w:r>
      <w:r w:rsidR="00722339">
        <w:t>k</w:t>
      </w:r>
      <w:r>
        <w:t xml:space="preserve">V Leitung, eine Bahnstromleitung, </w:t>
      </w:r>
      <w:r w:rsidR="00C23C3D">
        <w:t>eine</w:t>
      </w:r>
      <w:r>
        <w:t xml:space="preserve"> Kalisalzleitung</w:t>
      </w:r>
      <w:bookmarkStart w:id="0" w:name="_GoBack"/>
      <w:bookmarkEnd w:id="0"/>
      <w:r>
        <w:t xml:space="preserve"> und </w:t>
      </w:r>
      <w:r w:rsidR="00C23C3D">
        <w:t>dre</w:t>
      </w:r>
      <w:r>
        <w:t>i Gasleitung</w:t>
      </w:r>
      <w:r w:rsidR="00C23C3D">
        <w:t>en</w:t>
      </w:r>
      <w:r>
        <w:t xml:space="preserve"> in einem zum Teil geringeren Abstand als 200 m betroffen!</w:t>
      </w:r>
    </w:p>
    <w:p w:rsidR="003E1934" w:rsidRDefault="00F90C7A">
      <w:pPr>
        <w:pStyle w:val="Textbody"/>
        <w:spacing w:after="0"/>
      </w:pPr>
      <w:r>
        <w:t>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Wir haben genug!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Wir werden komplett eingekesselt!</w:t>
      </w:r>
    </w:p>
    <w:p w:rsidR="003E1934" w:rsidRDefault="00F90C7A">
      <w:pPr>
        <w:pStyle w:val="Textbody"/>
        <w:spacing w:after="0"/>
      </w:pPr>
      <w:r>
        <w:t> </w:t>
      </w:r>
    </w:p>
    <w:p w:rsidR="003E1934" w:rsidRDefault="00F90C7A">
      <w:pPr>
        <w:pStyle w:val="Textbody"/>
        <w:spacing w:after="0"/>
      </w:pPr>
      <w:r>
        <w:t>Wir sind ein sehr aktives Dorf mit einem besonders niedrigen Altersdurchschnitt und ständig im Wachstum begriffen. Unsere jungen Erwachsenen und Kinder können sich zukünftig nicht mehr hier niederlassen!</w:t>
      </w:r>
    </w:p>
    <w:p w:rsidR="003E1934" w:rsidRDefault="00F90C7A">
      <w:pPr>
        <w:pStyle w:val="Textbody"/>
        <w:spacing w:after="0"/>
      </w:pPr>
      <w:r>
        <w:t>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Sie schränken unsere Lebensqualität weiter ein! </w:t>
      </w:r>
    </w:p>
    <w:p w:rsidR="003E1934" w:rsidRDefault="00F90C7A">
      <w:pPr>
        <w:pStyle w:val="Textbody"/>
        <w:spacing w:after="0"/>
      </w:pPr>
      <w:r>
        <w:t> </w:t>
      </w:r>
    </w:p>
    <w:p w:rsidR="003E1934" w:rsidRDefault="00F90C7A">
      <w:pPr>
        <w:pStyle w:val="Textbody"/>
        <w:spacing w:after="0"/>
      </w:pPr>
      <w:r>
        <w:t>Jährlich kommen im Herbst weit über 30.000 Besucher, um den weit bekannten Früchteteppich in unserer denkmalgeschützten Alten Kirche zu besichtigen. Der Parkplatz befindet sich unmittelbar an der vorgeschlagenen Trasse. Wir Anwohner und auch die Besucher der kulturellen Angebote in diesem Ort wandern regelmäßig zu der nah gelegenen Grotte, die überspannt werden soll.</w:t>
      </w:r>
    </w:p>
    <w:p w:rsidR="003E1934" w:rsidRDefault="00F90C7A">
      <w:pPr>
        <w:pStyle w:val="Textbody"/>
        <w:spacing w:after="0"/>
      </w:pPr>
      <w:r>
        <w:t>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Besucherzahlen der kulturellen Angebote werden abnehmen!</w:t>
      </w:r>
    </w:p>
    <w:p w:rsidR="003E1934" w:rsidRDefault="00F90C7A">
      <w:pPr>
        <w:pStyle w:val="Textbody"/>
        <w:spacing w:after="0"/>
      </w:pPr>
      <w:r>
        <w:t> </w:t>
      </w:r>
    </w:p>
    <w:p w:rsidR="003E1934" w:rsidRDefault="00F90C7A">
      <w:pPr>
        <w:pStyle w:val="Textbody"/>
        <w:spacing w:after="0"/>
      </w:pPr>
      <w:r>
        <w:t xml:space="preserve">Fast in Sichtweite befindet sich der deutschlandweit bekannte Golfclub </w:t>
      </w:r>
      <w:proofErr w:type="spellStart"/>
      <w:r>
        <w:t>Praforst</w:t>
      </w:r>
      <w:proofErr w:type="spellEnd"/>
      <w:r>
        <w:t xml:space="preserve"> sowie die sehr bekannte und beliebte Waldgaststätte </w:t>
      </w:r>
      <w:proofErr w:type="spellStart"/>
      <w:r>
        <w:t>Zuspann</w:t>
      </w:r>
      <w:proofErr w:type="spellEnd"/>
      <w:r>
        <w:t xml:space="preserve">, ein begehrter Campingplatz und ein von allen </w:t>
      </w:r>
      <w:proofErr w:type="spellStart"/>
      <w:r>
        <w:t>Hünfeldern</w:t>
      </w:r>
      <w:proofErr w:type="spellEnd"/>
      <w:r>
        <w:t xml:space="preserve"> sehr gerne genutztes Naherholungsgebiet </w:t>
      </w:r>
      <w:proofErr w:type="spellStart"/>
      <w:r>
        <w:t>Praforst</w:t>
      </w:r>
      <w:proofErr w:type="spellEnd"/>
      <w:r>
        <w:t xml:space="preserve"> mit großen Anteilen von Wasserschutzgebiet. Dieses und die dort befindlichen Brunnen sind grundlegend wichtig für die Wasserversorgung des gesamten </w:t>
      </w:r>
      <w:proofErr w:type="spellStart"/>
      <w:r>
        <w:t>Hünfelder</w:t>
      </w:r>
      <w:proofErr w:type="spellEnd"/>
      <w:r>
        <w:t xml:space="preserve"> Landes! Wenn Sie diese riesige Schneise an unserem oder durch unser Wasserschutzgebiet genehmigen, gehen weite Teile des benachbarten Waldes zu </w:t>
      </w:r>
      <w:r>
        <w:lastRenderedPageBreak/>
        <w:t>Grunde und damit wird auch der Boden austrocknen!</w:t>
      </w:r>
    </w:p>
    <w:p w:rsidR="003E1934" w:rsidRDefault="00F90C7A">
      <w:pPr>
        <w:pStyle w:val="Textbody"/>
        <w:spacing w:after="0"/>
      </w:pPr>
      <w:r>
        <w:t>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Sie beschneiden unser Naherholungsgebiet!</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 xml:space="preserve">Sie legen uns im </w:t>
      </w:r>
      <w:proofErr w:type="spellStart"/>
      <w:r>
        <w:rPr>
          <w:rFonts w:ascii="UICTFontTextStyleEmphasizedBody" w:hAnsi="UICTFontTextStyleEmphasizedBody"/>
          <w:b/>
        </w:rPr>
        <w:t>Hünfelder</w:t>
      </w:r>
      <w:proofErr w:type="spellEnd"/>
      <w:r>
        <w:rPr>
          <w:rFonts w:ascii="UICTFontTextStyleEmphasizedBody" w:hAnsi="UICTFontTextStyleEmphasizedBody"/>
          <w:b/>
        </w:rPr>
        <w:t xml:space="preserve"> Land trocken!</w:t>
      </w:r>
    </w:p>
    <w:p w:rsidR="003E1934" w:rsidRDefault="00F90C7A">
      <w:pPr>
        <w:pStyle w:val="Textbody"/>
        <w:spacing w:after="0"/>
      </w:pPr>
      <w:r>
        <w:t> </w:t>
      </w:r>
    </w:p>
    <w:p w:rsidR="003E1934" w:rsidRDefault="00F90C7A">
      <w:pPr>
        <w:pStyle w:val="Textbody"/>
        <w:spacing w:after="0"/>
      </w:pPr>
      <w:r>
        <w:t>Wir möchten Sie auch darauf hinweisen, dass wir das Einreichen der drei Vorschlagskorridore verfolgt und einen Formfehler festgestellt haben!</w:t>
      </w:r>
    </w:p>
    <w:p w:rsidR="003E1934" w:rsidRDefault="00F90C7A">
      <w:pPr>
        <w:pStyle w:val="Textbody"/>
        <w:spacing w:after="0"/>
      </w:pPr>
      <w:r>
        <w:t xml:space="preserve">Schon vor dem Einreichen durch </w:t>
      </w:r>
      <w:proofErr w:type="spellStart"/>
      <w:r>
        <w:t>TenneT</w:t>
      </w:r>
      <w:proofErr w:type="spellEnd"/>
      <w:r>
        <w:t xml:space="preserve"> war klar, dass Korridor A 26 (östlich von </w:t>
      </w:r>
      <w:proofErr w:type="spellStart"/>
      <w:r>
        <w:t>Sargenzell</w:t>
      </w:r>
      <w:proofErr w:type="spellEnd"/>
      <w:r>
        <w:t>) wegen erhöhtem Raumwiderstand nicht infrage kommt! </w:t>
      </w:r>
    </w:p>
    <w:p w:rsidR="003E1934" w:rsidRDefault="00F90C7A">
      <w:pPr>
        <w:pStyle w:val="Textbody"/>
        <w:spacing w:after="0"/>
      </w:pPr>
      <w:r>
        <w:t xml:space="preserve">Ebenso scheidet der Oststrang (bei </w:t>
      </w:r>
      <w:proofErr w:type="spellStart"/>
      <w:r>
        <w:t>Molzbach</w:t>
      </w:r>
      <w:proofErr w:type="spellEnd"/>
      <w:r>
        <w:t>) als Alternative aus, da das dortige Naturschutzgebiet nicht beschnitten werden darf.</w:t>
      </w:r>
    </w:p>
    <w:p w:rsidR="003E1934" w:rsidRDefault="00F90C7A">
      <w:pPr>
        <w:pStyle w:val="Textbody"/>
        <w:spacing w:after="0"/>
      </w:pPr>
      <w:r>
        <w:t>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 xml:space="preserve">Es sollten realistische Alternativen angeboten werden! </w:t>
      </w:r>
    </w:p>
    <w:p w:rsidR="003E1934" w:rsidRDefault="00F90C7A">
      <w:pPr>
        <w:pStyle w:val="Textbody"/>
        <w:spacing w:after="0"/>
        <w:rPr>
          <w:rFonts w:ascii="UICTFontTextStyleEmphasizedBody" w:hAnsi="UICTFontTextStyleEmphasizedBody" w:hint="eastAsia"/>
          <w:b/>
        </w:rPr>
      </w:pPr>
      <w:r>
        <w:rPr>
          <w:rFonts w:ascii="UICTFontTextStyleEmphasizedBody" w:hAnsi="UICTFontTextStyleEmphasizedBody"/>
          <w:b/>
        </w:rPr>
        <w:t>Wir wollen nicht einem Formfehler zum Opfer fallen! </w:t>
      </w:r>
    </w:p>
    <w:p w:rsidR="003E1934" w:rsidRDefault="00F90C7A">
      <w:pPr>
        <w:pStyle w:val="Textbody"/>
        <w:spacing w:after="0"/>
      </w:pPr>
      <w:r>
        <w:t> </w:t>
      </w:r>
    </w:p>
    <w:p w:rsidR="003E1934" w:rsidRDefault="00F90C7A">
      <w:pPr>
        <w:pStyle w:val="Textbody"/>
        <w:spacing w:after="0"/>
      </w:pPr>
      <w:r>
        <w:t xml:space="preserve">Wir bitten Sie als Familie, im Namen unserer Nachbarn und des ganzen Dorfes </w:t>
      </w:r>
      <w:proofErr w:type="spellStart"/>
      <w:r>
        <w:t>Sargenzell</w:t>
      </w:r>
      <w:proofErr w:type="spellEnd"/>
      <w:r>
        <w:t>, diesen Abschnitt und die wirklichen Alternativen genau zu prüfen. </w:t>
      </w:r>
    </w:p>
    <w:p w:rsidR="003E1934" w:rsidRDefault="00F90C7A">
      <w:pPr>
        <w:pStyle w:val="Textbody"/>
        <w:spacing w:after="0"/>
      </w:pPr>
      <w:r>
        <w:t> </w:t>
      </w:r>
    </w:p>
    <w:p w:rsidR="003E1934" w:rsidRDefault="00F90C7A">
      <w:pPr>
        <w:pStyle w:val="Textbody"/>
        <w:spacing w:after="0"/>
      </w:pPr>
      <w:r>
        <w:t>Wir bitten Sie um die Beteiligung an Erörterungs- und weiteren Terminen zu unserem Bauabschnitt sowie um eine Empfangsbestätigung und Stellungnahme.</w:t>
      </w:r>
    </w:p>
    <w:p w:rsidR="003E1934" w:rsidRDefault="00F90C7A">
      <w:pPr>
        <w:pStyle w:val="Textbody"/>
        <w:spacing w:after="0"/>
      </w:pPr>
      <w:r>
        <w:t> </w:t>
      </w:r>
    </w:p>
    <w:p w:rsidR="003E1934" w:rsidRDefault="003E1934">
      <w:pPr>
        <w:pStyle w:val="Textbody"/>
        <w:spacing w:after="0"/>
      </w:pPr>
    </w:p>
    <w:p w:rsidR="003E1934" w:rsidRDefault="003E1934">
      <w:pPr>
        <w:pStyle w:val="Textbody"/>
        <w:spacing w:after="0"/>
      </w:pPr>
    </w:p>
    <w:p w:rsidR="003E1934" w:rsidRDefault="00F90C7A">
      <w:pPr>
        <w:pStyle w:val="Textbody"/>
        <w:spacing w:after="0"/>
      </w:pPr>
      <w:r>
        <w:t>Freundliche Grüße,</w:t>
      </w:r>
    </w:p>
    <w:p w:rsidR="003E1934" w:rsidRDefault="00F90C7A">
      <w:pPr>
        <w:pStyle w:val="Textbody"/>
        <w:spacing w:after="0"/>
      </w:pPr>
      <w:r>
        <w:t> </w:t>
      </w:r>
    </w:p>
    <w:p w:rsidR="003E1934" w:rsidRDefault="003E1934">
      <w:pPr>
        <w:pStyle w:val="Textbody"/>
        <w:spacing w:after="0"/>
      </w:pPr>
    </w:p>
    <w:p w:rsidR="003E1934" w:rsidRDefault="003E1934">
      <w:pPr>
        <w:pStyle w:val="Textbody"/>
        <w:spacing w:after="0"/>
      </w:pPr>
    </w:p>
    <w:p w:rsidR="003E1934" w:rsidRDefault="00F90C7A">
      <w:pPr>
        <w:pStyle w:val="Textbody"/>
        <w:spacing w:after="0"/>
      </w:pPr>
      <w:r>
        <w:t>Unterschrift (Anwohnername)</w:t>
      </w:r>
    </w:p>
    <w:p w:rsidR="003E1934" w:rsidRDefault="003E1934">
      <w:pPr>
        <w:pStyle w:val="Standard1"/>
      </w:pPr>
    </w:p>
    <w:sectPr w:rsidR="003E1934">
      <w:type w:val="continuous"/>
      <w:pgSz w:w="11908" w:h="16840"/>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sic Sans">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UICTFontTextStyleEmphasizedBody">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B52"/>
    <w:multiLevelType w:val="hybridMultilevel"/>
    <w:tmpl w:val="E5382504"/>
    <w:lvl w:ilvl="0" w:tplc="6F5204C4">
      <w:numFmt w:val="none"/>
      <w:lvlText w:val=""/>
      <w:lvlJc w:val="left"/>
      <w:pPr>
        <w:tabs>
          <w:tab w:val="num" w:pos="360"/>
        </w:tabs>
        <w:ind w:left="360" w:hanging="360"/>
      </w:pPr>
    </w:lvl>
    <w:lvl w:ilvl="1" w:tplc="1756A798">
      <w:numFmt w:val="none"/>
      <w:lvlText w:val=""/>
      <w:lvlJc w:val="left"/>
      <w:pPr>
        <w:tabs>
          <w:tab w:val="num" w:pos="360"/>
        </w:tabs>
        <w:ind w:left="360" w:hanging="360"/>
      </w:pPr>
    </w:lvl>
    <w:lvl w:ilvl="2" w:tplc="E766E726">
      <w:numFmt w:val="none"/>
      <w:lvlText w:val=""/>
      <w:lvlJc w:val="left"/>
      <w:pPr>
        <w:tabs>
          <w:tab w:val="num" w:pos="360"/>
        </w:tabs>
        <w:ind w:left="360" w:hanging="360"/>
      </w:pPr>
    </w:lvl>
    <w:lvl w:ilvl="3" w:tplc="3CCEF68E">
      <w:numFmt w:val="none"/>
      <w:lvlText w:val=""/>
      <w:lvlJc w:val="left"/>
      <w:pPr>
        <w:tabs>
          <w:tab w:val="num" w:pos="360"/>
        </w:tabs>
        <w:ind w:left="360" w:hanging="360"/>
      </w:pPr>
    </w:lvl>
    <w:lvl w:ilvl="4" w:tplc="2932AF86">
      <w:numFmt w:val="none"/>
      <w:lvlText w:val=""/>
      <w:lvlJc w:val="left"/>
      <w:pPr>
        <w:tabs>
          <w:tab w:val="num" w:pos="360"/>
        </w:tabs>
        <w:ind w:left="360" w:hanging="360"/>
      </w:pPr>
    </w:lvl>
    <w:lvl w:ilvl="5" w:tplc="483A50F6">
      <w:numFmt w:val="none"/>
      <w:lvlText w:val=""/>
      <w:lvlJc w:val="left"/>
      <w:pPr>
        <w:tabs>
          <w:tab w:val="num" w:pos="360"/>
        </w:tabs>
        <w:ind w:left="360" w:hanging="360"/>
      </w:pPr>
    </w:lvl>
    <w:lvl w:ilvl="6" w:tplc="75AE0FE2">
      <w:numFmt w:val="none"/>
      <w:lvlText w:val=""/>
      <w:lvlJc w:val="left"/>
      <w:pPr>
        <w:tabs>
          <w:tab w:val="num" w:pos="360"/>
        </w:tabs>
        <w:ind w:left="360" w:hanging="360"/>
      </w:pPr>
    </w:lvl>
    <w:lvl w:ilvl="7" w:tplc="C2966718">
      <w:numFmt w:val="none"/>
      <w:lvlText w:val=""/>
      <w:lvlJc w:val="left"/>
      <w:pPr>
        <w:tabs>
          <w:tab w:val="num" w:pos="360"/>
        </w:tabs>
        <w:ind w:left="360" w:hanging="360"/>
      </w:pPr>
    </w:lvl>
    <w:lvl w:ilvl="8" w:tplc="8D2AFDE2">
      <w:numFmt w:val="none"/>
      <w:lvlText w:val=""/>
      <w:lvlJc w:val="left"/>
      <w:pPr>
        <w:tabs>
          <w:tab w:val="num" w:pos="360"/>
        </w:tabs>
        <w:ind w:left="360" w:hanging="360"/>
      </w:pPr>
    </w:lvl>
  </w:abstractNum>
  <w:abstractNum w:abstractNumId="1" w15:restartNumberingAfterBreak="0">
    <w:nsid w:val="26E85487"/>
    <w:multiLevelType w:val="hybridMultilevel"/>
    <w:tmpl w:val="332C8496"/>
    <w:name w:val="Outline"/>
    <w:lvl w:ilvl="0" w:tplc="0B8089AE">
      <w:start w:val="1"/>
      <w:numFmt w:val="none"/>
      <w:lvlText w:val="%1"/>
      <w:lvlJc w:val="left"/>
      <w:pPr>
        <w:ind w:left="1" w:firstLine="0"/>
      </w:pPr>
    </w:lvl>
    <w:lvl w:ilvl="1" w:tplc="4D4A7B4C">
      <w:start w:val="1"/>
      <w:numFmt w:val="none"/>
      <w:lvlText w:val="%2"/>
      <w:lvlJc w:val="left"/>
      <w:pPr>
        <w:ind w:left="1" w:firstLine="0"/>
      </w:pPr>
    </w:lvl>
    <w:lvl w:ilvl="2" w:tplc="8556A840">
      <w:start w:val="1"/>
      <w:numFmt w:val="none"/>
      <w:lvlText w:val="%3"/>
      <w:lvlJc w:val="left"/>
      <w:pPr>
        <w:ind w:left="1" w:firstLine="0"/>
      </w:pPr>
    </w:lvl>
    <w:lvl w:ilvl="3" w:tplc="183644C4">
      <w:start w:val="1"/>
      <w:numFmt w:val="none"/>
      <w:lvlText w:val="%4"/>
      <w:lvlJc w:val="left"/>
      <w:pPr>
        <w:ind w:left="1" w:firstLine="0"/>
      </w:pPr>
    </w:lvl>
    <w:lvl w:ilvl="4" w:tplc="A9522B86">
      <w:start w:val="1"/>
      <w:numFmt w:val="none"/>
      <w:lvlText w:val="%5"/>
      <w:lvlJc w:val="left"/>
      <w:pPr>
        <w:ind w:left="1" w:firstLine="0"/>
      </w:pPr>
    </w:lvl>
    <w:lvl w:ilvl="5" w:tplc="09BCB476">
      <w:start w:val="1"/>
      <w:numFmt w:val="none"/>
      <w:lvlText w:val="%6"/>
      <w:lvlJc w:val="left"/>
      <w:pPr>
        <w:ind w:left="1" w:firstLine="0"/>
      </w:pPr>
    </w:lvl>
    <w:lvl w:ilvl="6" w:tplc="C57A91AA">
      <w:start w:val="1"/>
      <w:numFmt w:val="none"/>
      <w:lvlText w:val="%7"/>
      <w:lvlJc w:val="left"/>
      <w:pPr>
        <w:ind w:left="1" w:firstLine="0"/>
      </w:pPr>
    </w:lvl>
    <w:lvl w:ilvl="7" w:tplc="9FA40306">
      <w:start w:val="1"/>
      <w:numFmt w:val="none"/>
      <w:lvlText w:val="%8"/>
      <w:lvlJc w:val="left"/>
      <w:pPr>
        <w:ind w:left="1" w:firstLine="0"/>
      </w:pPr>
    </w:lvl>
    <w:lvl w:ilvl="8" w:tplc="47D07B36">
      <w:start w:val="1"/>
      <w:numFmt w:val="none"/>
      <w:lvlText w:val="%9"/>
      <w:lvlJc w:val="left"/>
      <w:pPr>
        <w:ind w:left="1"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283"/>
  <w:drawingGridVerticalSpacing w:val="283"/>
  <w:doNotShadeFormData/>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34"/>
    <w:rsid w:val="003E1934"/>
    <w:rsid w:val="00722339"/>
    <w:rsid w:val="00C23C3D"/>
    <w:rsid w:val="00F90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DD332-04C9-402F-AE3C-40B12961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1"/>
        <w:sz w:val="24"/>
        <w:szCs w:val="24"/>
        <w:lang w:val="de-DE" w:eastAsia="zh-CN" w:bidi="hi-IN"/>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Basic Sans" w:eastAsia="Basic Sans" w:hAnsi="Basic Sans" w:cs="Basic Sans"/>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qFormat/>
  </w:style>
  <w:style w:type="paragraph" w:customStyle="1" w:styleId="Heading">
    <w:name w:val="Heading"/>
    <w:basedOn w:val="Standard1"/>
    <w:next w:val="Textbody"/>
    <w:qFormat/>
    <w:pPr>
      <w:keepNext/>
      <w:spacing w:before="240" w:after="120"/>
    </w:pPr>
    <w:rPr>
      <w:rFonts w:ascii="Arial" w:eastAsia="Microsoft YaHei" w:hAnsi="Arial"/>
      <w:sz w:val="28"/>
      <w:szCs w:val="28"/>
    </w:rPr>
  </w:style>
  <w:style w:type="paragraph" w:customStyle="1" w:styleId="Textbody">
    <w:name w:val="Text body"/>
    <w:basedOn w:val="Standard1"/>
    <w:qFormat/>
    <w:pPr>
      <w:spacing w:after="120"/>
    </w:pPr>
  </w:style>
  <w:style w:type="paragraph" w:styleId="Liste">
    <w:name w:val="List"/>
    <w:basedOn w:val="Textbody"/>
    <w:qFormat/>
  </w:style>
  <w:style w:type="paragraph" w:styleId="Beschriftung">
    <w:name w:val="caption"/>
    <w:basedOn w:val="Standard1"/>
    <w:qFormat/>
    <w:pPr>
      <w:spacing w:before="120" w:after="120"/>
    </w:pPr>
    <w:rPr>
      <w:i/>
      <w:iCs/>
    </w:rPr>
  </w:style>
  <w:style w:type="paragraph" w:customStyle="1" w:styleId="Index">
    <w:name w:val="Index"/>
    <w:basedOn w:val="Standard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Times New Roman"/>
        <a:ea typeface="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dc:creator>
  <cp:keywords/>
  <dc:description/>
  <cp:lastModifiedBy>Natascha</cp:lastModifiedBy>
  <cp:revision>4</cp:revision>
  <dcterms:created xsi:type="dcterms:W3CDTF">2023-05-16T20:36:00Z</dcterms:created>
  <dcterms:modified xsi:type="dcterms:W3CDTF">2023-05-23T20:11:00Z</dcterms:modified>
</cp:coreProperties>
</file>